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14:paraId="6F385FBE" w14:textId="77777777" w:rsidTr="00973CE6">
        <w:trPr>
          <w:trHeight w:hRule="exact" w:val="14400"/>
          <w:jc w:val="center"/>
        </w:trPr>
        <w:tc>
          <w:tcPr>
            <w:tcW w:w="7200" w:type="dxa"/>
          </w:tcPr>
          <w:p w14:paraId="466036B4" w14:textId="77777777" w:rsidR="00423F28" w:rsidRDefault="003A4A4A">
            <w:r>
              <w:rPr>
                <w:noProof/>
                <w:lang w:eastAsia="en-US"/>
              </w:rPr>
              <w:drawing>
                <wp:inline distT="0" distB="0" distL="0" distR="0" wp14:anchorId="715467E7" wp14:editId="2AF67EED">
                  <wp:extent cx="4572000" cy="3508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7"/>
                          <a:stretch>
                            <a:fillRect/>
                          </a:stretch>
                        </pic:blipFill>
                        <pic:spPr bwMode="auto">
                          <a:xfrm>
                            <a:off x="0" y="0"/>
                            <a:ext cx="4572000" cy="3508654"/>
                          </a:xfrm>
                          <a:prstGeom prst="rect">
                            <a:avLst/>
                          </a:prstGeom>
                          <a:ln>
                            <a:noFill/>
                          </a:ln>
                          <a:extLst>
                            <a:ext uri="{53640926-AAD7-44D8-BBD7-CCE9431645EC}">
                              <a14:shadowObscured xmlns:a14="http://schemas.microsoft.com/office/drawing/2010/main"/>
                            </a:ext>
                          </a:extLst>
                        </pic:spPr>
                      </pic:pic>
                    </a:graphicData>
                  </a:graphic>
                </wp:inline>
              </w:drawing>
            </w:r>
          </w:p>
          <w:p w14:paraId="741F6D55" w14:textId="534D2F37" w:rsidR="003A4A4A" w:rsidRDefault="00B60E84" w:rsidP="003A4A4A">
            <w:pPr>
              <w:pStyle w:val="Subtitle"/>
            </w:pPr>
            <w:sdt>
              <w:sdtPr>
                <w:rPr>
                  <w:sz w:val="56"/>
                  <w:szCs w:val="56"/>
                </w:rPr>
                <w:alias w:val="Enter event date:"/>
                <w:tag w:val="Enter event date:"/>
                <w:id w:val="1308741240"/>
                <w:placeholder>
                  <w:docPart w:val="240D7E5802EB4D5C8957AAF629411810"/>
                </w:placeholder>
                <w15:appearance w15:val="hidden"/>
                <w:text/>
              </w:sdtPr>
              <w:sdtEndPr/>
              <w:sdtContent>
                <w:r w:rsidR="002A22F4" w:rsidRPr="002A22F4">
                  <w:rPr>
                    <w:sz w:val="56"/>
                    <w:szCs w:val="56"/>
                  </w:rPr>
                  <w:t>Saturday</w:t>
                </w:r>
                <w:r w:rsidR="002A22F4">
                  <w:rPr>
                    <w:sz w:val="56"/>
                    <w:szCs w:val="56"/>
                  </w:rPr>
                  <w:t xml:space="preserve"> </w:t>
                </w:r>
                <w:r w:rsidR="00E1721E">
                  <w:rPr>
                    <w:sz w:val="56"/>
                    <w:szCs w:val="56"/>
                  </w:rPr>
                  <w:t xml:space="preserve"> </w:t>
                </w:r>
                <w:r w:rsidR="002A22F4">
                  <w:rPr>
                    <w:sz w:val="56"/>
                    <w:szCs w:val="56"/>
                  </w:rPr>
                  <w:t xml:space="preserve">April </w:t>
                </w:r>
                <w:r w:rsidR="00E1721E">
                  <w:rPr>
                    <w:sz w:val="56"/>
                    <w:szCs w:val="56"/>
                  </w:rPr>
                  <w:t xml:space="preserve"> </w:t>
                </w:r>
                <w:r w:rsidR="002A22F4">
                  <w:rPr>
                    <w:sz w:val="56"/>
                    <w:szCs w:val="56"/>
                  </w:rPr>
                  <w:t xml:space="preserve">14 </w:t>
                </w:r>
                <w:r w:rsidR="00E1721E">
                  <w:rPr>
                    <w:sz w:val="56"/>
                    <w:szCs w:val="56"/>
                  </w:rPr>
                  <w:t xml:space="preserve"> </w:t>
                </w:r>
                <w:r w:rsidR="002A22F4">
                  <w:rPr>
                    <w:sz w:val="56"/>
                    <w:szCs w:val="56"/>
                  </w:rPr>
                  <w:t xml:space="preserve"> </w:t>
                </w:r>
                <w:r w:rsidR="000159E4">
                  <w:rPr>
                    <w:sz w:val="56"/>
                    <w:szCs w:val="56"/>
                  </w:rPr>
                  <w:t xml:space="preserve">4 </w:t>
                </w:r>
                <w:r w:rsidR="002A22F4">
                  <w:rPr>
                    <w:sz w:val="56"/>
                    <w:szCs w:val="56"/>
                  </w:rPr>
                  <w:t>pm</w:t>
                </w:r>
              </w:sdtContent>
            </w:sdt>
          </w:p>
          <w:sdt>
            <w:sdtPr>
              <w:rPr>
                <w:sz w:val="56"/>
                <w:szCs w:val="56"/>
              </w:rPr>
              <w:alias w:val="Enter event title:"/>
              <w:tag w:val="Enter event title:"/>
              <w:id w:val="16356312"/>
              <w:placeholder>
                <w:docPart w:val="CBA5C1F1E8ED47E5805DCE1AD9ED5910"/>
              </w:placeholder>
              <w15:appearance w15:val="hidden"/>
              <w:text/>
            </w:sdtPr>
            <w:sdtEndPr/>
            <w:sdtContent>
              <w:p w14:paraId="74B23CD4" w14:textId="74EE448E" w:rsidR="003A4A4A" w:rsidRDefault="002A22F4" w:rsidP="003A4A4A">
                <w:pPr>
                  <w:pStyle w:val="Title"/>
                </w:pPr>
                <w:r w:rsidRPr="002A22F4">
                  <w:rPr>
                    <w:sz w:val="56"/>
                    <w:szCs w:val="56"/>
                  </w:rPr>
                  <w:t>vivian’s</w:t>
                </w:r>
                <w:r w:rsidR="00E1721E">
                  <w:rPr>
                    <w:sz w:val="56"/>
                    <w:szCs w:val="56"/>
                  </w:rPr>
                  <w:t xml:space="preserve"> </w:t>
                </w:r>
                <w:r w:rsidRPr="002A22F4">
                  <w:rPr>
                    <w:sz w:val="56"/>
                    <w:szCs w:val="56"/>
                  </w:rPr>
                  <w:t xml:space="preserve"> birthday </w:t>
                </w:r>
                <w:r w:rsidR="00E1721E">
                  <w:rPr>
                    <w:sz w:val="56"/>
                    <w:szCs w:val="56"/>
                  </w:rPr>
                  <w:t xml:space="preserve"> </w:t>
                </w:r>
                <w:r w:rsidRPr="002A22F4">
                  <w:rPr>
                    <w:sz w:val="56"/>
                    <w:szCs w:val="56"/>
                  </w:rPr>
                  <w:t xml:space="preserve">feast </w:t>
                </w:r>
                <w:r>
                  <w:rPr>
                    <w:sz w:val="56"/>
                    <w:szCs w:val="56"/>
                  </w:rPr>
                  <w:t xml:space="preserve">       </w:t>
                </w:r>
                <w:r w:rsidRPr="002A22F4">
                  <w:rPr>
                    <w:sz w:val="56"/>
                    <w:szCs w:val="56"/>
                  </w:rPr>
                  <w:t xml:space="preserve">and </w:t>
                </w:r>
                <w:r w:rsidR="00E1721E">
                  <w:rPr>
                    <w:sz w:val="56"/>
                    <w:szCs w:val="56"/>
                  </w:rPr>
                  <w:t xml:space="preserve"> </w:t>
                </w:r>
                <w:r w:rsidRPr="002A22F4">
                  <w:rPr>
                    <w:sz w:val="56"/>
                    <w:szCs w:val="56"/>
                  </w:rPr>
                  <w:t>mysore</w:t>
                </w:r>
                <w:r w:rsidR="00E1721E">
                  <w:rPr>
                    <w:sz w:val="56"/>
                    <w:szCs w:val="56"/>
                  </w:rPr>
                  <w:t xml:space="preserve"> </w:t>
                </w:r>
                <w:r w:rsidRPr="002A22F4">
                  <w:rPr>
                    <w:sz w:val="56"/>
                    <w:szCs w:val="56"/>
                  </w:rPr>
                  <w:t xml:space="preserve"> fundraiser</w:t>
                </w:r>
              </w:p>
            </w:sdtContent>
          </w:sdt>
          <w:p w14:paraId="238ED938" w14:textId="42B0CC0C" w:rsidR="00973CE6" w:rsidRPr="00261FCE" w:rsidRDefault="00261FCE" w:rsidP="003A4A4A">
            <w:r w:rsidRPr="00261FCE">
              <w:t>-suggested donation $20-$100</w:t>
            </w:r>
            <w:r>
              <w:t>, no one turned away</w:t>
            </w:r>
          </w:p>
          <w:p w14:paraId="1766FF07" w14:textId="1155C1DC" w:rsidR="003A4A4A" w:rsidRPr="00973CE6" w:rsidRDefault="00B60E84" w:rsidP="003A4A4A">
            <w:pPr>
              <w:rPr>
                <w:sz w:val="32"/>
                <w:szCs w:val="32"/>
              </w:rPr>
            </w:pPr>
            <w:sdt>
              <w:sdtPr>
                <w:rPr>
                  <w:sz w:val="32"/>
                  <w:szCs w:val="32"/>
                </w:rPr>
                <w:alias w:val="Enter body text:"/>
                <w:tag w:val="Enter body text:"/>
                <w:id w:val="-1839064093"/>
                <w:placeholder>
                  <w:docPart w:val="1933EE3F0FC0446484EF17BC39DC9F11"/>
                </w:placeholder>
                <w15:appearance w15:val="hidden"/>
                <w:text/>
              </w:sdtPr>
              <w:sdtEndPr/>
              <w:sdtContent>
                <w:r w:rsidR="002A22F4" w:rsidRPr="00973CE6">
                  <w:rPr>
                    <w:sz w:val="32"/>
                    <w:szCs w:val="32"/>
                  </w:rPr>
                  <w:t>Join us as we celebrate Vivian’s run for 50…</w:t>
                </w:r>
              </w:sdtContent>
            </w:sdt>
            <w:r w:rsidR="000159E4" w:rsidRPr="00973CE6">
              <w:rPr>
                <w:sz w:val="32"/>
                <w:szCs w:val="32"/>
              </w:rPr>
              <w:t xml:space="preserve">  </w:t>
            </w:r>
            <w:r w:rsidR="00973CE6">
              <w:rPr>
                <w:sz w:val="32"/>
                <w:szCs w:val="32"/>
              </w:rPr>
              <w:t xml:space="preserve">    </w:t>
            </w:r>
            <w:r w:rsidR="000159E4" w:rsidRPr="00973CE6">
              <w:rPr>
                <w:sz w:val="32"/>
                <w:szCs w:val="32"/>
              </w:rPr>
              <w:t>As always Vivian will whip up an authentic South Indian meal and share stories of</w:t>
            </w:r>
            <w:r w:rsidR="000159E4" w:rsidRPr="00973CE6">
              <w:rPr>
                <w:i/>
                <w:sz w:val="32"/>
                <w:szCs w:val="32"/>
              </w:rPr>
              <w:t xml:space="preserve"> other </w:t>
            </w:r>
            <w:r w:rsidR="000159E4" w:rsidRPr="00973CE6">
              <w:rPr>
                <w:sz w:val="32"/>
                <w:szCs w:val="32"/>
              </w:rPr>
              <w:t xml:space="preserve">great </w:t>
            </w:r>
            <w:r w:rsidR="00261FCE">
              <w:rPr>
                <w:sz w:val="32"/>
                <w:szCs w:val="32"/>
              </w:rPr>
              <w:t>eats</w:t>
            </w:r>
            <w:r w:rsidR="000159E4" w:rsidRPr="00973CE6">
              <w:rPr>
                <w:sz w:val="32"/>
                <w:szCs w:val="32"/>
              </w:rPr>
              <w:t>. Proceeds from this event will help cover tuition and travel expenses for this Summer’s</w:t>
            </w:r>
            <w:r w:rsidR="00973CE6">
              <w:rPr>
                <w:sz w:val="32"/>
                <w:szCs w:val="32"/>
              </w:rPr>
              <w:t xml:space="preserve"> </w:t>
            </w:r>
            <w:r w:rsidR="000159E4" w:rsidRPr="00973CE6">
              <w:rPr>
                <w:sz w:val="32"/>
                <w:szCs w:val="32"/>
              </w:rPr>
              <w:t>yoga session in Mysore.</w:t>
            </w:r>
          </w:p>
          <w:p w14:paraId="65527167" w14:textId="03F67893" w:rsidR="003A4A4A" w:rsidRDefault="000159E4" w:rsidP="00067228">
            <w:pPr>
              <w:pStyle w:val="Logo"/>
            </w:pPr>
            <w:r>
              <w:drawing>
                <wp:inline distT="0" distB="0" distL="0" distR="0" wp14:anchorId="4DF0B265" wp14:editId="58D51BED">
                  <wp:extent cx="1504466" cy="1591056"/>
                  <wp:effectExtent l="0" t="0" r="635" b="9525"/>
                  <wp:docPr id="2" name="Picture 2" descr="http://www.bandharoom.com/wp-content/uploads/2012/11/logomain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dharoom.com/wp-content/uploads/2012/11/logomain03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388" cy="1632218"/>
                          </a:xfrm>
                          <a:prstGeom prst="rect">
                            <a:avLst/>
                          </a:prstGeom>
                          <a:noFill/>
                          <a:ln>
                            <a:noFill/>
                          </a:ln>
                        </pic:spPr>
                      </pic:pic>
                    </a:graphicData>
                  </a:graphic>
                </wp:inline>
              </w:drawing>
            </w:r>
            <w:r w:rsidR="00973CE6">
              <w:t xml:space="preserve">                             </w:t>
            </w: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6F6A72" w:rsidRPr="00973CE6" w14:paraId="5A071F86" w14:textId="77777777"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14:paraId="26D56FA9" w14:textId="281F4485" w:rsidR="00236FEA" w:rsidRPr="00973CE6" w:rsidRDefault="00B60E84" w:rsidP="00973CE6">
                  <w:pPr>
                    <w:pStyle w:val="Heading2"/>
                    <w:rPr>
                      <w:sz w:val="48"/>
                      <w:szCs w:val="48"/>
                    </w:rPr>
                  </w:pPr>
                  <w:sdt>
                    <w:sdtPr>
                      <w:rPr>
                        <w:sz w:val="48"/>
                        <w:szCs w:val="48"/>
                      </w:rPr>
                      <w:alias w:val="Enter Heading 2:"/>
                      <w:tag w:val="Enter Heading 2:"/>
                      <w:id w:val="2068918032"/>
                      <w:placeholder>
                        <w:docPart w:val="3E594D77DC3C424C9E5B034867AB9792"/>
                      </w:placeholder>
                      <w15:appearance w15:val="hidden"/>
                      <w:text/>
                    </w:sdtPr>
                    <w:sdtEndPr/>
                    <w:sdtContent>
                      <w:r w:rsidR="000159E4" w:rsidRPr="00973CE6">
                        <w:rPr>
                          <w:sz w:val="48"/>
                          <w:szCs w:val="48"/>
                        </w:rPr>
                        <w:t>Some old favorites will mingl</w:t>
                      </w:r>
                      <w:r w:rsidR="00E1721E" w:rsidRPr="00973CE6">
                        <w:rPr>
                          <w:sz w:val="48"/>
                          <w:szCs w:val="48"/>
                        </w:rPr>
                        <w:t>e</w:t>
                      </w:r>
                      <w:r w:rsidR="000159E4" w:rsidRPr="00973CE6">
                        <w:rPr>
                          <w:sz w:val="48"/>
                          <w:szCs w:val="48"/>
                        </w:rPr>
                        <w:t xml:space="preserve"> with new</w:t>
                      </w:r>
                      <w:r w:rsidR="00E1721E" w:rsidRPr="00973CE6">
                        <w:rPr>
                          <w:sz w:val="48"/>
                          <w:szCs w:val="48"/>
                        </w:rPr>
                        <w:t xml:space="preserve"> tastes…</w:t>
                      </w:r>
                      <w:r w:rsidR="00973CE6">
                        <w:rPr>
                          <w:sz w:val="48"/>
                          <w:szCs w:val="48"/>
                        </w:rPr>
                        <w:t xml:space="preserve">                       -</w:t>
                      </w:r>
                    </w:sdtContent>
                  </w:sdt>
                </w:p>
                <w:p w14:paraId="008039A2" w14:textId="0AB13DAE" w:rsidR="00236FEA" w:rsidRPr="00973CE6" w:rsidRDefault="00B60E84" w:rsidP="00973CE6">
                  <w:pPr>
                    <w:pStyle w:val="Heading2"/>
                    <w:rPr>
                      <w:i/>
                      <w:sz w:val="48"/>
                      <w:szCs w:val="48"/>
                    </w:rPr>
                  </w:pPr>
                  <w:sdt>
                    <w:sdtPr>
                      <w:rPr>
                        <w:i/>
                        <w:sz w:val="48"/>
                        <w:szCs w:val="48"/>
                      </w:rPr>
                      <w:alias w:val="Enter Heading 2:"/>
                      <w:tag w:val="Enter Heading 2:"/>
                      <w:id w:val="-619531705"/>
                      <w:placeholder>
                        <w:docPart w:val="104D4CB59DE54647A85DDD278F64E097"/>
                      </w:placeholder>
                      <w15:appearance w15:val="hidden"/>
                      <w:text/>
                    </w:sdtPr>
                    <w:sdtEndPr/>
                    <w:sdtContent>
                      <w:r w:rsidR="00E1721E" w:rsidRPr="00973CE6">
                        <w:rPr>
                          <w:i/>
                          <w:sz w:val="48"/>
                          <w:szCs w:val="48"/>
                        </w:rPr>
                        <w:t>Bisi Bele Bath</w:t>
                      </w:r>
                      <w:r w:rsidR="00973CE6">
                        <w:rPr>
                          <w:i/>
                          <w:sz w:val="48"/>
                          <w:szCs w:val="48"/>
                        </w:rPr>
                        <w:t xml:space="preserve">  -</w:t>
                      </w:r>
                    </w:sdtContent>
                  </w:sdt>
                </w:p>
                <w:p w14:paraId="0A717AAD" w14:textId="5E73E131" w:rsidR="00236FEA" w:rsidRPr="00973CE6" w:rsidRDefault="00B60E84" w:rsidP="00973CE6">
                  <w:pPr>
                    <w:pStyle w:val="Heading2"/>
                    <w:rPr>
                      <w:i/>
                      <w:sz w:val="48"/>
                      <w:szCs w:val="48"/>
                    </w:rPr>
                  </w:pPr>
                  <w:sdt>
                    <w:sdtPr>
                      <w:rPr>
                        <w:i/>
                        <w:sz w:val="48"/>
                        <w:szCs w:val="48"/>
                      </w:rPr>
                      <w:alias w:val="Enter Heading 2:"/>
                      <w:tag w:val="Enter Heading 2:"/>
                      <w:id w:val="-273402092"/>
                      <w:placeholder>
                        <w:docPart w:val="F13F89D6DB83475196B3D072855CD37B"/>
                      </w:placeholder>
                      <w15:appearance w15:val="hidden"/>
                      <w:text/>
                    </w:sdtPr>
                    <w:sdtEndPr/>
                    <w:sdtContent>
                      <w:r w:rsidR="00E1721E" w:rsidRPr="00973CE6">
                        <w:rPr>
                          <w:i/>
                          <w:sz w:val="48"/>
                          <w:szCs w:val="48"/>
                        </w:rPr>
                        <w:t>Kosambari</w:t>
                      </w:r>
                      <w:r w:rsidR="00973CE6">
                        <w:rPr>
                          <w:i/>
                          <w:sz w:val="48"/>
                          <w:szCs w:val="48"/>
                        </w:rPr>
                        <w:t xml:space="preserve">         -</w:t>
                      </w:r>
                    </w:sdtContent>
                  </w:sdt>
                </w:p>
                <w:p w14:paraId="333A5544" w14:textId="7F91379F" w:rsidR="00236FEA" w:rsidRPr="00973CE6" w:rsidRDefault="00973CE6" w:rsidP="00973CE6">
                  <w:pPr>
                    <w:pStyle w:val="Heading2"/>
                    <w:rPr>
                      <w:i/>
                      <w:sz w:val="48"/>
                      <w:szCs w:val="48"/>
                    </w:rPr>
                  </w:pPr>
                  <w:r>
                    <w:rPr>
                      <w:i/>
                      <w:sz w:val="48"/>
                      <w:szCs w:val="48"/>
                    </w:rPr>
                    <w:t xml:space="preserve">Raw </w:t>
                  </w:r>
                  <w:r w:rsidRPr="00973CE6">
                    <w:rPr>
                      <w:i/>
                      <w:sz w:val="48"/>
                      <w:szCs w:val="48"/>
                    </w:rPr>
                    <w:t>M</w:t>
                  </w:r>
                  <w:r w:rsidR="00E1721E" w:rsidRPr="00973CE6">
                    <w:rPr>
                      <w:i/>
                      <w:sz w:val="48"/>
                      <w:szCs w:val="48"/>
                    </w:rPr>
                    <w:t>ango Pie</w:t>
                  </w:r>
                  <w:r>
                    <w:rPr>
                      <w:i/>
                      <w:sz w:val="48"/>
                      <w:szCs w:val="48"/>
                    </w:rPr>
                    <w:t xml:space="preserve">          -</w:t>
                  </w:r>
                </w:p>
                <w:p w14:paraId="118FF06C" w14:textId="0D69FC5E" w:rsidR="00236FEA" w:rsidRPr="00973CE6" w:rsidRDefault="00E1721E" w:rsidP="00973CE6">
                  <w:pPr>
                    <w:pStyle w:val="Heading2"/>
                    <w:rPr>
                      <w:sz w:val="40"/>
                      <w:szCs w:val="40"/>
                    </w:rPr>
                  </w:pPr>
                  <w:r w:rsidRPr="00973CE6">
                    <w:rPr>
                      <w:sz w:val="48"/>
                      <w:szCs w:val="48"/>
                    </w:rPr>
                    <w:t xml:space="preserve">And of course…  </w:t>
                  </w:r>
                  <w:r w:rsidR="00261FCE">
                    <w:rPr>
                      <w:sz w:val="48"/>
                      <w:szCs w:val="48"/>
                    </w:rPr>
                    <w:t>there will be</w:t>
                  </w:r>
                  <w:r w:rsidRPr="00973CE6">
                    <w:rPr>
                      <w:sz w:val="48"/>
                      <w:szCs w:val="48"/>
                    </w:rPr>
                    <w:t xml:space="preserve"> </w:t>
                  </w:r>
                  <w:r w:rsidRPr="00973CE6">
                    <w:rPr>
                      <w:i/>
                      <w:sz w:val="48"/>
                      <w:szCs w:val="48"/>
                    </w:rPr>
                    <w:t>CHAI</w:t>
                  </w:r>
                  <w:r w:rsidRPr="00973CE6">
                    <w:rPr>
                      <w:sz w:val="48"/>
                      <w:szCs w:val="48"/>
                    </w:rPr>
                    <w:t xml:space="preserve">  !</w:t>
                  </w:r>
                </w:p>
              </w:tc>
            </w:tr>
            <w:tr w:rsidR="006F6A72" w:rsidRPr="00973CE6" w14:paraId="130FB264" w14:textId="77777777"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14:paraId="5E512BAC" w14:textId="2423E8B0" w:rsidR="00236FEA" w:rsidRPr="00973CE6" w:rsidRDefault="00261FCE" w:rsidP="00973CE6">
                  <w:pPr>
                    <w:pStyle w:val="Heading3"/>
                    <w:rPr>
                      <w:sz w:val="40"/>
                      <w:szCs w:val="40"/>
                    </w:rPr>
                  </w:pPr>
                  <w:r>
                    <w:rPr>
                      <w:sz w:val="40"/>
                      <w:szCs w:val="40"/>
                    </w:rPr>
                    <w:t xml:space="preserve">secret location </w:t>
                  </w:r>
                </w:p>
                <w:p w14:paraId="2501F071" w14:textId="77777777" w:rsidR="00236FEA" w:rsidRDefault="00261FCE" w:rsidP="00973CE6">
                  <w:pPr>
                    <w:pStyle w:val="ContactInfo"/>
                    <w:rPr>
                      <w:sz w:val="40"/>
                      <w:szCs w:val="40"/>
                    </w:rPr>
                  </w:pPr>
                  <w:r>
                    <w:rPr>
                      <w:sz w:val="40"/>
                      <w:szCs w:val="40"/>
                    </w:rPr>
                    <w:t>-</w:t>
                  </w:r>
                </w:p>
                <w:p w14:paraId="1B688053" w14:textId="20183DA1" w:rsidR="00261FCE" w:rsidRPr="00973CE6" w:rsidRDefault="00261FCE" w:rsidP="00973CE6">
                  <w:pPr>
                    <w:pStyle w:val="ContactInfo"/>
                    <w:rPr>
                      <w:sz w:val="40"/>
                      <w:szCs w:val="40"/>
                    </w:rPr>
                  </w:pPr>
                  <w:r>
                    <w:rPr>
                      <w:sz w:val="40"/>
                      <w:szCs w:val="40"/>
                    </w:rPr>
                    <w:t>Sign guest</w:t>
                  </w:r>
                  <w:bookmarkStart w:id="0" w:name="_GoBack"/>
                  <w:bookmarkEnd w:id="0"/>
                  <w:r>
                    <w:rPr>
                      <w:sz w:val="40"/>
                      <w:szCs w:val="40"/>
                    </w:rPr>
                    <w:t xml:space="preserve"> list for details…</w:t>
                  </w:r>
                </w:p>
              </w:tc>
            </w:tr>
          </w:tbl>
          <w:p w14:paraId="5C3B6FAE" w14:textId="77777777" w:rsidR="00423F28" w:rsidRPr="00973CE6" w:rsidRDefault="00423F28" w:rsidP="00973CE6">
            <w:pPr>
              <w:jc w:val="center"/>
              <w:rPr>
                <w:color w:val="FFFFFF" w:themeColor="background1"/>
                <w:sz w:val="40"/>
                <w:szCs w:val="40"/>
              </w:rPr>
            </w:pPr>
          </w:p>
        </w:tc>
      </w:tr>
    </w:tbl>
    <w:p w14:paraId="60BDEDB0" w14:textId="77777777"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52D9" w14:textId="77777777" w:rsidR="00B60E84" w:rsidRDefault="00B60E84" w:rsidP="00AB6948">
      <w:pPr>
        <w:spacing w:after="0" w:line="240" w:lineRule="auto"/>
      </w:pPr>
      <w:r>
        <w:separator/>
      </w:r>
    </w:p>
  </w:endnote>
  <w:endnote w:type="continuationSeparator" w:id="0">
    <w:p w14:paraId="13E4BEBD" w14:textId="77777777" w:rsidR="00B60E84" w:rsidRDefault="00B60E84"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0F579" w14:textId="77777777" w:rsidR="00B60E84" w:rsidRDefault="00B60E84" w:rsidP="00AB6948">
      <w:pPr>
        <w:spacing w:after="0" w:line="240" w:lineRule="auto"/>
      </w:pPr>
      <w:r>
        <w:separator/>
      </w:r>
    </w:p>
  </w:footnote>
  <w:footnote w:type="continuationSeparator" w:id="0">
    <w:p w14:paraId="7B34E86C" w14:textId="77777777" w:rsidR="00B60E84" w:rsidRDefault="00B60E84"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F4"/>
    <w:rsid w:val="000159E4"/>
    <w:rsid w:val="00044307"/>
    <w:rsid w:val="00054D84"/>
    <w:rsid w:val="00067228"/>
    <w:rsid w:val="00190F23"/>
    <w:rsid w:val="00194E9C"/>
    <w:rsid w:val="001C290A"/>
    <w:rsid w:val="001D3B47"/>
    <w:rsid w:val="00236FEA"/>
    <w:rsid w:val="00261FCE"/>
    <w:rsid w:val="0027400C"/>
    <w:rsid w:val="002A0BAC"/>
    <w:rsid w:val="002A22F4"/>
    <w:rsid w:val="002C65CB"/>
    <w:rsid w:val="002D469D"/>
    <w:rsid w:val="003A4A4A"/>
    <w:rsid w:val="003F4359"/>
    <w:rsid w:val="00423F28"/>
    <w:rsid w:val="00425C2B"/>
    <w:rsid w:val="004A1A52"/>
    <w:rsid w:val="004B6545"/>
    <w:rsid w:val="004C43EE"/>
    <w:rsid w:val="005927AD"/>
    <w:rsid w:val="00627140"/>
    <w:rsid w:val="00655EA2"/>
    <w:rsid w:val="006F6A72"/>
    <w:rsid w:val="00767651"/>
    <w:rsid w:val="007716AB"/>
    <w:rsid w:val="007E4871"/>
    <w:rsid w:val="007E4C8C"/>
    <w:rsid w:val="007F3F1B"/>
    <w:rsid w:val="00804979"/>
    <w:rsid w:val="008458BC"/>
    <w:rsid w:val="008D39D7"/>
    <w:rsid w:val="008F5234"/>
    <w:rsid w:val="00973CE6"/>
    <w:rsid w:val="009D3491"/>
    <w:rsid w:val="00AA4B20"/>
    <w:rsid w:val="00AB6948"/>
    <w:rsid w:val="00AC4416"/>
    <w:rsid w:val="00AD7965"/>
    <w:rsid w:val="00B220A3"/>
    <w:rsid w:val="00B2335D"/>
    <w:rsid w:val="00B60E84"/>
    <w:rsid w:val="00BB702B"/>
    <w:rsid w:val="00C175B1"/>
    <w:rsid w:val="00C23D95"/>
    <w:rsid w:val="00C87D9E"/>
    <w:rsid w:val="00CB26AC"/>
    <w:rsid w:val="00DD2A04"/>
    <w:rsid w:val="00E1721E"/>
    <w:rsid w:val="00E85A56"/>
    <w:rsid w:val="00F1347B"/>
    <w:rsid w:val="00FB29AA"/>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F1CB8"/>
  <w15:chartTrackingRefBased/>
  <w15:docId w15:val="{1F388119-40CF-4746-95CE-263034CD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yk\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D7E5802EB4D5C8957AAF629411810"/>
        <w:category>
          <w:name w:val="General"/>
          <w:gallery w:val="placeholder"/>
        </w:category>
        <w:types>
          <w:type w:val="bbPlcHdr"/>
        </w:types>
        <w:behaviors>
          <w:behavior w:val="content"/>
        </w:behaviors>
        <w:guid w:val="{F8A7C68F-A9CD-4263-9456-99098DB11649}"/>
      </w:docPartPr>
      <w:docPartBody>
        <w:p w:rsidR="00000000" w:rsidRDefault="00754F9F">
          <w:pPr>
            <w:pStyle w:val="240D7E5802EB4D5C8957AAF629411810"/>
          </w:pPr>
          <w:r>
            <w:t>Event Date</w:t>
          </w:r>
        </w:p>
      </w:docPartBody>
    </w:docPart>
    <w:docPart>
      <w:docPartPr>
        <w:name w:val="CBA5C1F1E8ED47E5805DCE1AD9ED5910"/>
        <w:category>
          <w:name w:val="General"/>
          <w:gallery w:val="placeholder"/>
        </w:category>
        <w:types>
          <w:type w:val="bbPlcHdr"/>
        </w:types>
        <w:behaviors>
          <w:behavior w:val="content"/>
        </w:behaviors>
        <w:guid w:val="{576DE521-B31C-44BA-9E16-D5BE14114E27}"/>
      </w:docPartPr>
      <w:docPartBody>
        <w:p w:rsidR="00000000" w:rsidRDefault="00754F9F">
          <w:pPr>
            <w:pStyle w:val="CBA5C1F1E8ED47E5805DCE1AD9ED5910"/>
          </w:pPr>
          <w:r>
            <w:t>Event Title, Up to Two Lines</w:t>
          </w:r>
        </w:p>
      </w:docPartBody>
    </w:docPart>
    <w:docPart>
      <w:docPartPr>
        <w:name w:val="1933EE3F0FC0446484EF17BC39DC9F11"/>
        <w:category>
          <w:name w:val="General"/>
          <w:gallery w:val="placeholder"/>
        </w:category>
        <w:types>
          <w:type w:val="bbPlcHdr"/>
        </w:types>
        <w:behaviors>
          <w:behavior w:val="content"/>
        </w:behaviors>
        <w:guid w:val="{3C6B7481-33C3-464C-9F6B-0D1C71F93996}"/>
      </w:docPartPr>
      <w:docPartBody>
        <w:p w:rsidR="00000000" w:rsidRDefault="00754F9F">
          <w:pPr>
            <w:pStyle w:val="1933EE3F0FC0446484EF17BC39DC9F11"/>
          </w:pPr>
          <w:r>
            <w:t>To replace any tip text with your own, just tap it and start typing. To replace the photo or logo with your own, on the Insert tab of the ribbon, just select the option you need.</w:t>
          </w:r>
        </w:p>
      </w:docPartBody>
    </w:docPart>
    <w:docPart>
      <w:docPartPr>
        <w:name w:val="3E594D77DC3C424C9E5B034867AB9792"/>
        <w:category>
          <w:name w:val="General"/>
          <w:gallery w:val="placeholder"/>
        </w:category>
        <w:types>
          <w:type w:val="bbPlcHdr"/>
        </w:types>
        <w:behaviors>
          <w:behavior w:val="content"/>
        </w:behaviors>
        <w:guid w:val="{825ECF71-6044-4F63-8E7A-4C79C47C5D88}"/>
      </w:docPartPr>
      <w:docPartBody>
        <w:p w:rsidR="00000000" w:rsidRDefault="00754F9F">
          <w:pPr>
            <w:pStyle w:val="3E594D77DC3C424C9E5B034867AB9792"/>
          </w:pPr>
          <w:r>
            <w:t xml:space="preserve">Add Key </w:t>
          </w:r>
          <w:r>
            <w:t>Info About Your Event Here!</w:t>
          </w:r>
        </w:p>
      </w:docPartBody>
    </w:docPart>
    <w:docPart>
      <w:docPartPr>
        <w:name w:val="104D4CB59DE54647A85DDD278F64E097"/>
        <w:category>
          <w:name w:val="General"/>
          <w:gallery w:val="placeholder"/>
        </w:category>
        <w:types>
          <w:type w:val="bbPlcHdr"/>
        </w:types>
        <w:behaviors>
          <w:behavior w:val="content"/>
        </w:behaviors>
        <w:guid w:val="{02FF9048-7BD9-402D-8B46-8EB14435F7CD}"/>
      </w:docPartPr>
      <w:docPartBody>
        <w:p w:rsidR="00000000" w:rsidRDefault="00754F9F">
          <w:pPr>
            <w:pStyle w:val="104D4CB59DE54647A85DDD278F64E097"/>
          </w:pPr>
          <w:r>
            <w:t>Don’t Be Shy—Tell Them Why They Can’t Miss This Event!</w:t>
          </w:r>
        </w:p>
      </w:docPartBody>
    </w:docPart>
    <w:docPart>
      <w:docPartPr>
        <w:name w:val="F13F89D6DB83475196B3D072855CD37B"/>
        <w:category>
          <w:name w:val="General"/>
          <w:gallery w:val="placeholder"/>
        </w:category>
        <w:types>
          <w:type w:val="bbPlcHdr"/>
        </w:types>
        <w:behaviors>
          <w:behavior w:val="content"/>
        </w:behaviors>
        <w:guid w:val="{157AAB49-CDAA-405F-BAD1-741FC1A8B164}"/>
      </w:docPartPr>
      <w:docPartBody>
        <w:p w:rsidR="00000000" w:rsidRDefault="00754F9F">
          <w:pPr>
            <w:pStyle w:val="F13F89D6DB83475196B3D072855CD37B"/>
          </w:pPr>
          <w:r>
            <w:t>One More Exciting Point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9F"/>
    <w:rsid w:val="0075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0D7E5802EB4D5C8957AAF629411810">
    <w:name w:val="240D7E5802EB4D5C8957AAF629411810"/>
  </w:style>
  <w:style w:type="paragraph" w:customStyle="1" w:styleId="CBA5C1F1E8ED47E5805DCE1AD9ED5910">
    <w:name w:val="CBA5C1F1E8ED47E5805DCE1AD9ED5910"/>
  </w:style>
  <w:style w:type="paragraph" w:customStyle="1" w:styleId="0A8F6A7EB7224C66AFACA021871C81A8">
    <w:name w:val="0A8F6A7EB7224C66AFACA021871C81A8"/>
  </w:style>
  <w:style w:type="paragraph" w:customStyle="1" w:styleId="1933EE3F0FC0446484EF17BC39DC9F11">
    <w:name w:val="1933EE3F0FC0446484EF17BC39DC9F11"/>
  </w:style>
  <w:style w:type="paragraph" w:customStyle="1" w:styleId="4A25C7FE5913497A9A738FEC88D4D8EB">
    <w:name w:val="4A25C7FE5913497A9A738FEC88D4D8EB"/>
  </w:style>
  <w:style w:type="paragraph" w:customStyle="1" w:styleId="3E594D77DC3C424C9E5B034867AB9792">
    <w:name w:val="3E594D77DC3C424C9E5B034867AB9792"/>
  </w:style>
  <w:style w:type="paragraph" w:customStyle="1" w:styleId="D5E1402C14E942739493DC9D141EB955">
    <w:name w:val="D5E1402C14E942739493DC9D141EB955"/>
  </w:style>
  <w:style w:type="paragraph" w:customStyle="1" w:styleId="104D4CB59DE54647A85DDD278F64E097">
    <w:name w:val="104D4CB59DE54647A85DDD278F64E097"/>
  </w:style>
  <w:style w:type="paragraph" w:customStyle="1" w:styleId="9FE8761DB5B44919A227569311140CAC">
    <w:name w:val="9FE8761DB5B44919A227569311140CAC"/>
  </w:style>
  <w:style w:type="paragraph" w:customStyle="1" w:styleId="F13F89D6DB83475196B3D072855CD37B">
    <w:name w:val="F13F89D6DB83475196B3D072855CD37B"/>
  </w:style>
  <w:style w:type="paragraph" w:customStyle="1" w:styleId="CB35A872045C4EC982921DF513BB6B6E">
    <w:name w:val="CB35A872045C4EC982921DF513BB6B6E"/>
  </w:style>
  <w:style w:type="paragraph" w:customStyle="1" w:styleId="270604D3B54444848CAAEF8D3B187181">
    <w:name w:val="270604D3B54444848CAAEF8D3B187181"/>
  </w:style>
  <w:style w:type="paragraph" w:customStyle="1" w:styleId="4614CE6A098841C89136BFABBF516410">
    <w:name w:val="4614CE6A098841C89136BFABBF516410"/>
  </w:style>
  <w:style w:type="paragraph" w:customStyle="1" w:styleId="A879504D2CBA4D07A0D7FC819810D770">
    <w:name w:val="A879504D2CBA4D07A0D7FC819810D770"/>
  </w:style>
  <w:style w:type="paragraph" w:customStyle="1" w:styleId="709F387036954638BCBAA5D87DD4B16D">
    <w:name w:val="709F387036954638BCBAA5D87DD4B16D"/>
  </w:style>
  <w:style w:type="paragraph" w:customStyle="1" w:styleId="51693CC0D00541929A4929650CA92184">
    <w:name w:val="51693CC0D00541929A4929650CA92184"/>
  </w:style>
  <w:style w:type="paragraph" w:customStyle="1" w:styleId="E55F54D521874EE7B6FE9DCDE691CE01">
    <w:name w:val="E55F54D521874EE7B6FE9DCDE691CE01"/>
  </w:style>
  <w:style w:type="paragraph" w:customStyle="1" w:styleId="0A0E25CD909B4D228709029687CAFF23">
    <w:name w:val="0A0E25CD909B4D228709029687CAFF23"/>
  </w:style>
  <w:style w:type="paragraph" w:customStyle="1" w:styleId="56DB0DAE3C4E4509A84A895882FADC81">
    <w:name w:val="56DB0DAE3C4E4509A84A895882FADC81"/>
  </w:style>
  <w:style w:type="paragraph" w:customStyle="1" w:styleId="D4FEA9F1272B4B878612A1BF646670BF">
    <w:name w:val="D4FEA9F1272B4B878612A1BF64667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Template>
  <TotalTime>4</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aeryk bjork</dc:creator>
  <cp:keywords/>
  <dc:description/>
  <cp:lastModifiedBy>aeryk bjork</cp:lastModifiedBy>
  <cp:revision>2</cp:revision>
  <cp:lastPrinted>2012-12-25T21:02:00Z</cp:lastPrinted>
  <dcterms:created xsi:type="dcterms:W3CDTF">2018-03-26T22:34:00Z</dcterms:created>
  <dcterms:modified xsi:type="dcterms:W3CDTF">2018-03-26T22:34:00Z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